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08C3" w14:textId="77777777" w:rsidR="00664091" w:rsidRDefault="00000000">
      <w:pPr>
        <w:pStyle w:val="a3"/>
        <w:spacing w:before="184" w:line="215" w:lineRule="auto"/>
        <w:rPr>
          <w:rFonts w:ascii="Times New Roman" w:eastAsia="黑体" w:hAnsi="Times New Roman" w:cs="Times New Roman"/>
          <w:b/>
          <w:bCs/>
          <w:spacing w:val="8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/>
          <w:bCs/>
          <w:spacing w:val="8"/>
          <w:sz w:val="21"/>
          <w:szCs w:val="21"/>
          <w:lang w:eastAsia="zh-CN"/>
        </w:rPr>
        <w:t>附件</w:t>
      </w:r>
    </w:p>
    <w:p w14:paraId="2BBFFE4D" w14:textId="77777777" w:rsidR="00664091" w:rsidRDefault="0000000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sz w:val="32"/>
          <w:szCs w:val="32"/>
        </w:rPr>
        <w:t>2025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四川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CSR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（企业社会责任）优秀案例</w:t>
      </w:r>
    </w:p>
    <w:p w14:paraId="019F57B8" w14:textId="77777777" w:rsidR="00664091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方正小标宋简体" w:hAnsi="Times New Roman" w:cs="Times New Roman"/>
          <w:b/>
          <w:sz w:val="32"/>
          <w:szCs w:val="32"/>
          <w:lang w:eastAsia="zh-CN"/>
        </w:rPr>
        <w:t>申报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78"/>
        <w:gridCol w:w="1299"/>
        <w:gridCol w:w="1850"/>
        <w:gridCol w:w="1654"/>
      </w:tblGrid>
      <w:tr w:rsidR="00664091" w14:paraId="5F231500" w14:textId="77777777">
        <w:trPr>
          <w:cantSplit/>
          <w:trHeight w:val="723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CE1B78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 w:hint="eastAsia"/>
              </w:rPr>
              <w:t>企业</w:t>
            </w:r>
            <w:r>
              <w:rPr>
                <w:rFonts w:ascii="Times New Roman" w:eastAsia="微软雅黑" w:hAnsi="Times New Roman" w:cs="Times New Roman"/>
              </w:rPr>
              <w:t>名称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F8F70F" w14:textId="77777777" w:rsidR="00664091" w:rsidRDefault="00664091">
            <w:pPr>
              <w:jc w:val="center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E8A085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 w:hint="eastAsia"/>
              </w:rPr>
              <w:t>企业</w:t>
            </w:r>
            <w:r>
              <w:rPr>
                <w:rFonts w:ascii="Times New Roman" w:eastAsia="微软雅黑" w:hAnsi="Times New Roman" w:cs="Times New Roman"/>
              </w:rPr>
              <w:t>地址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CC0594" w14:textId="77777777" w:rsidR="00664091" w:rsidRDefault="00664091">
            <w:pPr>
              <w:jc w:val="center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C55053" w14:textId="77777777" w:rsidR="00664091" w:rsidRDefault="00664091">
            <w:pPr>
              <w:jc w:val="center"/>
              <w:rPr>
                <w:rFonts w:ascii="Times New Roman" w:eastAsia="微软雅黑" w:hAnsi="Times New Roman" w:cs="Times New Roman"/>
              </w:rPr>
            </w:pPr>
          </w:p>
          <w:p w14:paraId="097890B1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企业</w:t>
            </w:r>
            <w:r>
              <w:rPr>
                <w:rFonts w:ascii="Times New Roman" w:eastAsia="微软雅黑" w:hAnsi="Times New Roman" w:cs="Times New Roman"/>
              </w:rPr>
              <w:t>LOGO</w:t>
            </w:r>
            <w:r>
              <w:rPr>
                <w:rFonts w:ascii="Times New Roman" w:eastAsia="微软雅黑" w:hAnsi="Times New Roman" w:cs="Times New Roman"/>
              </w:rPr>
              <w:t>或照片</w:t>
            </w:r>
          </w:p>
          <w:p w14:paraId="203A0DB6" w14:textId="77777777" w:rsidR="00664091" w:rsidRDefault="00664091">
            <w:pPr>
              <w:jc w:val="center"/>
              <w:rPr>
                <w:rFonts w:ascii="Times New Roman" w:eastAsia="微软雅黑" w:hAnsi="Times New Roman" w:cs="Times New Roman"/>
              </w:rPr>
            </w:pPr>
          </w:p>
        </w:tc>
      </w:tr>
      <w:tr w:rsidR="00664091" w14:paraId="54499C35" w14:textId="77777777">
        <w:trPr>
          <w:cantSplit/>
          <w:trHeight w:val="971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49BBC5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联系电话</w:t>
            </w:r>
          </w:p>
          <w:p w14:paraId="22A91A0A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（必填）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59C7E7" w14:textId="77777777" w:rsidR="00664091" w:rsidRDefault="00664091">
            <w:pPr>
              <w:jc w:val="center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DD12EF" w14:textId="77777777" w:rsidR="00664091" w:rsidRDefault="00000000">
            <w:pPr>
              <w:spacing w:beforeLines="50" w:before="156"/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电子邮箱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53D42C" w14:textId="77777777" w:rsidR="00664091" w:rsidRDefault="00664091">
            <w:pPr>
              <w:jc w:val="center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798D5D" w14:textId="77777777" w:rsidR="00664091" w:rsidRDefault="00664091">
            <w:pPr>
              <w:jc w:val="center"/>
              <w:rPr>
                <w:rFonts w:ascii="Times New Roman" w:eastAsia="微软雅黑" w:hAnsi="Times New Roman" w:cs="Times New Roman"/>
              </w:rPr>
            </w:pPr>
          </w:p>
        </w:tc>
      </w:tr>
      <w:tr w:rsidR="00664091" w14:paraId="03D0BD7A" w14:textId="77777777">
        <w:trPr>
          <w:cantSplit/>
          <w:trHeight w:val="760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6C845F" w14:textId="77777777" w:rsidR="00664091" w:rsidRDefault="00000000">
            <w:pPr>
              <w:snapToGrid w:val="0"/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推荐单位</w:t>
            </w:r>
            <w:r>
              <w:rPr>
                <w:rFonts w:ascii="Times New Roman" w:eastAsia="微软雅黑" w:hAnsi="Times New Roman" w:cs="Times New Roman" w:hint="eastAsia"/>
              </w:rPr>
              <w:t>（个人）</w:t>
            </w:r>
          </w:p>
        </w:tc>
        <w:tc>
          <w:tcPr>
            <w:tcW w:w="2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98C1D0" w14:textId="77777777" w:rsidR="00664091" w:rsidRDefault="00664091">
            <w:pPr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49967B" w14:textId="77777777" w:rsidR="00664091" w:rsidRDefault="00664091">
            <w:pPr>
              <w:rPr>
                <w:rFonts w:ascii="Times New Roman" w:eastAsia="微软雅黑" w:hAnsi="Times New Roman" w:cs="Times New Roman"/>
              </w:rPr>
            </w:pPr>
          </w:p>
        </w:tc>
      </w:tr>
      <w:tr w:rsidR="00664091" w14:paraId="731A9F11" w14:textId="77777777">
        <w:trPr>
          <w:cantSplit/>
          <w:trHeight w:val="1284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2B50F3" w14:textId="77777777" w:rsidR="00664091" w:rsidRDefault="00000000">
            <w:pPr>
              <w:snapToGrid w:val="0"/>
              <w:spacing w:beforeLines="50" w:before="156"/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 w:hint="eastAsia"/>
              </w:rPr>
              <w:t>优秀</w:t>
            </w:r>
            <w:r>
              <w:rPr>
                <w:rFonts w:ascii="Times New Roman" w:eastAsia="微软雅黑" w:hAnsi="Times New Roman" w:cs="Times New Roman"/>
              </w:rPr>
              <w:t>案例类型</w:t>
            </w:r>
          </w:p>
        </w:tc>
        <w:tc>
          <w:tcPr>
            <w:tcW w:w="3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30F980" w14:textId="77777777" w:rsidR="00664091" w:rsidRDefault="00000000">
            <w:pPr>
              <w:snapToGrid w:val="0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□</w:t>
            </w:r>
            <w:r>
              <w:rPr>
                <w:rFonts w:ascii="Times New Roman" w:eastAsia="微软雅黑" w:hAnsi="Times New Roman" w:cs="Times New Roman"/>
              </w:rPr>
              <w:t>综合类：企业社会责任先锋案例</w:t>
            </w:r>
          </w:p>
          <w:p w14:paraId="2691A1AC" w14:textId="77777777" w:rsidR="00664091" w:rsidRDefault="00000000">
            <w:pPr>
              <w:snapToGrid w:val="0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□</w:t>
            </w:r>
            <w:r>
              <w:rPr>
                <w:rFonts w:ascii="Times New Roman" w:eastAsia="微软雅黑" w:hAnsi="Times New Roman" w:cs="Times New Roman"/>
              </w:rPr>
              <w:t>单向类：</w:t>
            </w:r>
            <w:r>
              <w:rPr>
                <w:rFonts w:ascii="Times New Roman" w:eastAsia="微软雅黑" w:hAnsi="Times New Roman" w:cs="Times New Roman"/>
              </w:rPr>
              <w:t>ESG</w:t>
            </w:r>
            <w:r>
              <w:rPr>
                <w:rFonts w:ascii="Times New Roman" w:eastAsia="微软雅黑" w:hAnsi="Times New Roman" w:cs="Times New Roman"/>
              </w:rPr>
              <w:t>环境责任案例、</w:t>
            </w:r>
            <w:r>
              <w:rPr>
                <w:rFonts w:ascii="Times New Roman" w:eastAsia="微软雅黑" w:hAnsi="Times New Roman" w:cs="Times New Roman" w:hint="eastAsia"/>
              </w:rPr>
              <w:t>ESG</w:t>
            </w:r>
            <w:r>
              <w:rPr>
                <w:rFonts w:ascii="Times New Roman" w:eastAsia="微软雅黑" w:hAnsi="Times New Roman" w:cs="Times New Roman"/>
              </w:rPr>
              <w:t>公益责任案例、</w:t>
            </w:r>
            <w:r>
              <w:rPr>
                <w:rFonts w:ascii="Times New Roman" w:eastAsia="微软雅黑" w:hAnsi="Times New Roman" w:cs="Times New Roman" w:hint="eastAsia"/>
              </w:rPr>
              <w:t>ESG</w:t>
            </w:r>
            <w:r>
              <w:rPr>
                <w:rFonts w:ascii="Times New Roman" w:eastAsia="微软雅黑" w:hAnsi="Times New Roman" w:cs="Times New Roman"/>
              </w:rPr>
              <w:t>员工责任案例、</w:t>
            </w:r>
            <w:r>
              <w:rPr>
                <w:rFonts w:ascii="Times New Roman" w:eastAsia="微软雅黑" w:hAnsi="Times New Roman" w:cs="Times New Roman" w:hint="eastAsia"/>
              </w:rPr>
              <w:t>ESG</w:t>
            </w:r>
            <w:r>
              <w:rPr>
                <w:rFonts w:ascii="Times New Roman" w:eastAsia="微软雅黑" w:hAnsi="Times New Roman" w:cs="Times New Roman"/>
              </w:rPr>
              <w:t>供应链责任案例、</w:t>
            </w:r>
            <w:r>
              <w:rPr>
                <w:rFonts w:ascii="Times New Roman" w:eastAsia="微软雅黑" w:hAnsi="Times New Roman" w:cs="Times New Roman"/>
              </w:rPr>
              <w:t>ESG</w:t>
            </w:r>
            <w:r>
              <w:rPr>
                <w:rFonts w:ascii="Times New Roman" w:eastAsia="微软雅黑" w:hAnsi="Times New Roman" w:cs="Times New Roman"/>
              </w:rPr>
              <w:t>治理责任案例</w:t>
            </w:r>
          </w:p>
        </w:tc>
      </w:tr>
      <w:tr w:rsidR="00664091" w14:paraId="66F37B83" w14:textId="77777777">
        <w:trPr>
          <w:cantSplit/>
          <w:trHeight w:val="1040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E43E44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 w:hint="eastAsia"/>
              </w:rPr>
              <w:t>企业</w:t>
            </w:r>
            <w:r>
              <w:rPr>
                <w:rFonts w:ascii="Times New Roman" w:eastAsia="微软雅黑" w:hAnsi="Times New Roman" w:cs="Times New Roman"/>
              </w:rPr>
              <w:t>简介</w:t>
            </w:r>
          </w:p>
          <w:p w14:paraId="05450844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 w:hint="eastAsia"/>
              </w:rPr>
              <w:t>（</w:t>
            </w:r>
            <w:r>
              <w:rPr>
                <w:rFonts w:ascii="Times New Roman" w:eastAsia="微软雅黑" w:hAnsi="Times New Roman" w:cs="Times New Roman" w:hint="eastAsia"/>
              </w:rPr>
              <w:t>200</w:t>
            </w:r>
            <w:r>
              <w:rPr>
                <w:rFonts w:ascii="Times New Roman" w:eastAsia="微软雅黑" w:hAnsi="Times New Roman" w:cs="Times New Roman" w:hint="eastAsia"/>
              </w:rPr>
              <w:t>字以内）</w:t>
            </w:r>
          </w:p>
        </w:tc>
        <w:tc>
          <w:tcPr>
            <w:tcW w:w="3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097ED0" w14:textId="77777777" w:rsidR="00664091" w:rsidRDefault="00664091">
            <w:pPr>
              <w:rPr>
                <w:rFonts w:ascii="Times New Roman" w:eastAsia="微软雅黑" w:hAnsi="Times New Roman" w:cs="Times New Roman"/>
              </w:rPr>
            </w:pPr>
          </w:p>
          <w:p w14:paraId="3EC10E6C" w14:textId="77777777" w:rsidR="00664091" w:rsidRDefault="00664091">
            <w:pPr>
              <w:rPr>
                <w:rFonts w:ascii="Times New Roman" w:eastAsia="微软雅黑" w:hAnsi="Times New Roman" w:cs="Times New Roman"/>
              </w:rPr>
            </w:pPr>
          </w:p>
          <w:p w14:paraId="50BE7358" w14:textId="77777777" w:rsidR="00664091" w:rsidRDefault="00664091">
            <w:pPr>
              <w:rPr>
                <w:rFonts w:ascii="Times New Roman" w:eastAsia="微软雅黑" w:hAnsi="Times New Roman" w:cs="Times New Roman"/>
              </w:rPr>
            </w:pPr>
          </w:p>
          <w:p w14:paraId="7C810A07" w14:textId="77777777" w:rsidR="00664091" w:rsidRDefault="00664091">
            <w:pPr>
              <w:rPr>
                <w:rFonts w:ascii="Times New Roman" w:eastAsia="微软雅黑" w:hAnsi="Times New Roman" w:cs="Times New Roman"/>
              </w:rPr>
            </w:pPr>
          </w:p>
          <w:p w14:paraId="499EC2B5" w14:textId="77777777" w:rsidR="00664091" w:rsidRDefault="00664091">
            <w:pPr>
              <w:rPr>
                <w:rFonts w:ascii="Times New Roman" w:eastAsia="微软雅黑" w:hAnsi="Times New Roman" w:cs="Times New Roman"/>
              </w:rPr>
            </w:pPr>
          </w:p>
        </w:tc>
      </w:tr>
      <w:tr w:rsidR="00664091" w14:paraId="3DD92119" w14:textId="77777777">
        <w:trPr>
          <w:cantSplit/>
          <w:trHeight w:val="1620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D8E953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企业社会责任</w:t>
            </w:r>
          </w:p>
          <w:p w14:paraId="520EDD97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 w:hint="eastAsia"/>
              </w:rPr>
              <w:t>推荐</w:t>
            </w:r>
            <w:r>
              <w:rPr>
                <w:rFonts w:ascii="Times New Roman" w:eastAsia="微软雅黑" w:hAnsi="Times New Roman" w:cs="Times New Roman"/>
              </w:rPr>
              <w:t>案例</w:t>
            </w:r>
          </w:p>
        </w:tc>
        <w:tc>
          <w:tcPr>
            <w:tcW w:w="3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FB5CC5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44644FEF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6E0417DE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3C1AFF9E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542FEAE8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3A58110F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4D20DC23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7EE7DAB4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300B14C2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5E108493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12D22720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188F98A2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4A662559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  <w:p w14:paraId="0B7F6E63" w14:textId="77777777" w:rsidR="00664091" w:rsidRDefault="0066409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64091" w14:paraId="37A349BC" w14:textId="77777777">
        <w:trPr>
          <w:cantSplit/>
          <w:trHeight w:val="1865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7350AF" w14:textId="77777777" w:rsidR="00664091" w:rsidRDefault="00000000">
            <w:pPr>
              <w:jc w:val="center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备注：</w:t>
            </w:r>
          </w:p>
        </w:tc>
        <w:tc>
          <w:tcPr>
            <w:tcW w:w="3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B3DDB3" w14:textId="77777777" w:rsidR="00664091" w:rsidRDefault="00000000">
            <w:pPr>
              <w:jc w:val="left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</w:t>
            </w:r>
            <w:r>
              <w:rPr>
                <w:rFonts w:ascii="Times New Roman" w:eastAsia="微软雅黑" w:hAnsi="Times New Roman" w:cs="Times New Roman"/>
              </w:rPr>
              <w:t>候选</w:t>
            </w:r>
            <w:r>
              <w:rPr>
                <w:rFonts w:ascii="Times New Roman" w:eastAsia="微软雅黑" w:hAnsi="Times New Roman" w:cs="Times New Roman" w:hint="eastAsia"/>
              </w:rPr>
              <w:t>企业</w:t>
            </w:r>
            <w:r>
              <w:rPr>
                <w:rFonts w:ascii="Times New Roman" w:eastAsia="微软雅黑" w:hAnsi="Times New Roman" w:cs="Times New Roman"/>
              </w:rPr>
              <w:t>介绍务必保证真实性</w:t>
            </w:r>
            <w:r>
              <w:rPr>
                <w:rFonts w:ascii="Times New Roman" w:eastAsia="微软雅黑" w:hAnsi="Times New Roman" w:cs="Times New Roman" w:hint="eastAsia"/>
              </w:rPr>
              <w:t>；</w:t>
            </w:r>
          </w:p>
          <w:p w14:paraId="23F8521D" w14:textId="77777777" w:rsidR="00664091" w:rsidRDefault="00000000">
            <w:pPr>
              <w:jc w:val="left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2.</w:t>
            </w:r>
            <w:r>
              <w:rPr>
                <w:rFonts w:ascii="Times New Roman" w:eastAsia="微软雅黑" w:hAnsi="Times New Roman" w:cs="Times New Roman"/>
              </w:rPr>
              <w:t>表格填写后，请发往</w:t>
            </w:r>
            <w:r>
              <w:rPr>
                <w:rFonts w:ascii="Times New Roman" w:eastAsia="微软雅黑" w:hAnsi="Times New Roman" w:cs="Times New Roman" w:hint="eastAsia"/>
              </w:rPr>
              <w:t>四川新闻网公共邮箱：</w:t>
            </w:r>
            <w:r>
              <w:rPr>
                <w:rFonts w:ascii="Times New Roman" w:eastAsia="微软雅黑" w:hAnsi="Times New Roman" w:cs="Times New Roman" w:hint="eastAsia"/>
              </w:rPr>
              <w:t>scxww@newssc.org</w:t>
            </w:r>
            <w:r>
              <w:rPr>
                <w:rFonts w:ascii="Times New Roman" w:eastAsia="微软雅黑" w:hAnsi="Times New Roman" w:cs="Times New Roman" w:hint="eastAsia"/>
              </w:rPr>
              <w:t>；</w:t>
            </w:r>
          </w:p>
          <w:p w14:paraId="095862E0" w14:textId="77777777" w:rsidR="00664091" w:rsidRDefault="00000000">
            <w:pPr>
              <w:jc w:val="left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3.</w:t>
            </w:r>
            <w:r>
              <w:rPr>
                <w:rFonts w:ascii="Times New Roman" w:eastAsia="微软雅黑" w:hAnsi="Times New Roman" w:cs="Times New Roman" w:hint="eastAsia"/>
              </w:rPr>
              <w:t>咨询</w:t>
            </w:r>
            <w:r>
              <w:rPr>
                <w:rFonts w:ascii="Times New Roman" w:eastAsia="微软雅黑" w:hAnsi="Times New Roman" w:cs="Times New Roman"/>
              </w:rPr>
              <w:t>电话</w:t>
            </w:r>
            <w:r>
              <w:rPr>
                <w:rFonts w:ascii="Times New Roman" w:eastAsia="微软雅黑" w:hAnsi="Times New Roman" w:cs="Times New Roman" w:hint="eastAsia"/>
              </w:rPr>
              <w:t>：</w:t>
            </w:r>
            <w:r>
              <w:rPr>
                <w:rFonts w:ascii="Times New Roman" w:eastAsia="微软雅黑" w:hAnsi="Times New Roman" w:cs="Times New Roman" w:hint="eastAsia"/>
              </w:rPr>
              <w:t>028-85153399</w:t>
            </w:r>
            <w:r>
              <w:rPr>
                <w:rFonts w:ascii="Times New Roman" w:eastAsia="微软雅黑" w:hAnsi="Times New Roman" w:cs="Times New Roman" w:hint="eastAsia"/>
              </w:rPr>
              <w:t>，</w:t>
            </w:r>
            <w:r>
              <w:rPr>
                <w:rFonts w:ascii="Times New Roman" w:eastAsia="微软雅黑" w:hAnsi="Times New Roman" w:cs="Times New Roman"/>
              </w:rPr>
              <w:t>13980899711</w:t>
            </w:r>
            <w:r>
              <w:rPr>
                <w:rFonts w:ascii="Times New Roman" w:eastAsia="微软雅黑" w:hAnsi="Times New Roman" w:cs="Times New Roman"/>
              </w:rPr>
              <w:t>，</w:t>
            </w:r>
            <w:r>
              <w:rPr>
                <w:rFonts w:ascii="Times New Roman" w:eastAsia="微软雅黑" w:hAnsi="Times New Roman" w:cs="Times New Roman"/>
              </w:rPr>
              <w:t>13808042162</w:t>
            </w:r>
            <w:r>
              <w:rPr>
                <w:rFonts w:ascii="Times New Roman" w:eastAsia="微软雅黑" w:hAnsi="Times New Roman" w:cs="Times New Roman"/>
              </w:rPr>
              <w:t>。</w:t>
            </w:r>
          </w:p>
        </w:tc>
      </w:tr>
    </w:tbl>
    <w:p w14:paraId="634D794E" w14:textId="77777777" w:rsidR="00664091" w:rsidRDefault="00664091">
      <w:pPr>
        <w:pStyle w:val="a5"/>
        <w:widowControl/>
        <w:rPr>
          <w:rFonts w:ascii="宋体" w:eastAsia="宋体" w:hAnsi="宋体" w:hint="eastAsia"/>
          <w:b/>
          <w:bCs/>
          <w:color w:val="000000" w:themeColor="text1"/>
          <w:sz w:val="21"/>
          <w:shd w:val="clear" w:color="auto" w:fill="FFFFFF"/>
        </w:rPr>
      </w:pPr>
    </w:p>
    <w:sectPr w:rsidR="0066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91"/>
    <w:rsid w:val="00633B12"/>
    <w:rsid w:val="00664091"/>
    <w:rsid w:val="0075194C"/>
    <w:rsid w:val="008342E7"/>
    <w:rsid w:val="00E60A9C"/>
    <w:rsid w:val="012A6BDB"/>
    <w:rsid w:val="01C52716"/>
    <w:rsid w:val="03263B6C"/>
    <w:rsid w:val="05C60EBB"/>
    <w:rsid w:val="05F9301F"/>
    <w:rsid w:val="06214EBC"/>
    <w:rsid w:val="064E6EC7"/>
    <w:rsid w:val="071A657B"/>
    <w:rsid w:val="07944DAE"/>
    <w:rsid w:val="07F11E2D"/>
    <w:rsid w:val="08675193"/>
    <w:rsid w:val="091F0FEF"/>
    <w:rsid w:val="0A340135"/>
    <w:rsid w:val="0C460641"/>
    <w:rsid w:val="0E611762"/>
    <w:rsid w:val="0F3155D8"/>
    <w:rsid w:val="0F8E2A2A"/>
    <w:rsid w:val="10D73F5D"/>
    <w:rsid w:val="112847B9"/>
    <w:rsid w:val="13E56991"/>
    <w:rsid w:val="14A8633C"/>
    <w:rsid w:val="1587632F"/>
    <w:rsid w:val="16043155"/>
    <w:rsid w:val="1642631D"/>
    <w:rsid w:val="16BC7E7D"/>
    <w:rsid w:val="18956BD8"/>
    <w:rsid w:val="18A706B9"/>
    <w:rsid w:val="1C835D09"/>
    <w:rsid w:val="1CA27B15"/>
    <w:rsid w:val="1CBD7B4F"/>
    <w:rsid w:val="1F0E4FEE"/>
    <w:rsid w:val="1FC22AA2"/>
    <w:rsid w:val="200F7270"/>
    <w:rsid w:val="20C242E2"/>
    <w:rsid w:val="21156A1C"/>
    <w:rsid w:val="226F3FF6"/>
    <w:rsid w:val="22A16179"/>
    <w:rsid w:val="23C6058D"/>
    <w:rsid w:val="23D85112"/>
    <w:rsid w:val="23DF51AB"/>
    <w:rsid w:val="246102B6"/>
    <w:rsid w:val="256736AA"/>
    <w:rsid w:val="2573204F"/>
    <w:rsid w:val="25D32AED"/>
    <w:rsid w:val="27C750CD"/>
    <w:rsid w:val="288D5585"/>
    <w:rsid w:val="29064F88"/>
    <w:rsid w:val="293D6BFB"/>
    <w:rsid w:val="2A515824"/>
    <w:rsid w:val="2A7E571E"/>
    <w:rsid w:val="2BA2368E"/>
    <w:rsid w:val="2C504E98"/>
    <w:rsid w:val="2C9318A1"/>
    <w:rsid w:val="2CD47877"/>
    <w:rsid w:val="2D513B5D"/>
    <w:rsid w:val="2DF36C4C"/>
    <w:rsid w:val="2E224612"/>
    <w:rsid w:val="2F8D1F5F"/>
    <w:rsid w:val="30ED53AB"/>
    <w:rsid w:val="31CC3212"/>
    <w:rsid w:val="35AE2C2F"/>
    <w:rsid w:val="35EB79DF"/>
    <w:rsid w:val="37335AE2"/>
    <w:rsid w:val="39450306"/>
    <w:rsid w:val="39657AA9"/>
    <w:rsid w:val="398919E9"/>
    <w:rsid w:val="3A0543E1"/>
    <w:rsid w:val="3C870FA0"/>
    <w:rsid w:val="3E330175"/>
    <w:rsid w:val="3ED03C16"/>
    <w:rsid w:val="3EF5367D"/>
    <w:rsid w:val="3F9904AC"/>
    <w:rsid w:val="3FB35A12"/>
    <w:rsid w:val="3FD305D7"/>
    <w:rsid w:val="41A27AEC"/>
    <w:rsid w:val="432B1D63"/>
    <w:rsid w:val="432F60E6"/>
    <w:rsid w:val="434A043B"/>
    <w:rsid w:val="44CA45D3"/>
    <w:rsid w:val="454B204B"/>
    <w:rsid w:val="459C5E46"/>
    <w:rsid w:val="46ED1809"/>
    <w:rsid w:val="47060B1D"/>
    <w:rsid w:val="47B642F1"/>
    <w:rsid w:val="47C50090"/>
    <w:rsid w:val="4880045B"/>
    <w:rsid w:val="48EB7FCA"/>
    <w:rsid w:val="4D896004"/>
    <w:rsid w:val="4DE84AD8"/>
    <w:rsid w:val="4E037B64"/>
    <w:rsid w:val="4E984750"/>
    <w:rsid w:val="4F8E7901"/>
    <w:rsid w:val="50FA3A1A"/>
    <w:rsid w:val="512A18AC"/>
    <w:rsid w:val="51F15F26"/>
    <w:rsid w:val="54AB2D04"/>
    <w:rsid w:val="55BD4A9D"/>
    <w:rsid w:val="567A60F2"/>
    <w:rsid w:val="5806097D"/>
    <w:rsid w:val="5818420C"/>
    <w:rsid w:val="58450720"/>
    <w:rsid w:val="58825B29"/>
    <w:rsid w:val="58E10AA2"/>
    <w:rsid w:val="58F46A27"/>
    <w:rsid w:val="59AB0C4A"/>
    <w:rsid w:val="59D53026"/>
    <w:rsid w:val="5A9B1124"/>
    <w:rsid w:val="5B03599D"/>
    <w:rsid w:val="5C076A71"/>
    <w:rsid w:val="6014175D"/>
    <w:rsid w:val="605424A1"/>
    <w:rsid w:val="63194184"/>
    <w:rsid w:val="635D166D"/>
    <w:rsid w:val="643728BE"/>
    <w:rsid w:val="66C275FA"/>
    <w:rsid w:val="66E03484"/>
    <w:rsid w:val="679678DB"/>
    <w:rsid w:val="697023E0"/>
    <w:rsid w:val="6A152CA1"/>
    <w:rsid w:val="6A3F1ACC"/>
    <w:rsid w:val="6A5135AE"/>
    <w:rsid w:val="6A9E4A45"/>
    <w:rsid w:val="6ADE3093"/>
    <w:rsid w:val="6B017067"/>
    <w:rsid w:val="6B476E8A"/>
    <w:rsid w:val="6BB8040C"/>
    <w:rsid w:val="6BC26511"/>
    <w:rsid w:val="6C1256EA"/>
    <w:rsid w:val="6C335661"/>
    <w:rsid w:val="6E9D5013"/>
    <w:rsid w:val="6FD053B2"/>
    <w:rsid w:val="6FE949B4"/>
    <w:rsid w:val="6FF27D18"/>
    <w:rsid w:val="6FF9271D"/>
    <w:rsid w:val="71265813"/>
    <w:rsid w:val="7185070D"/>
    <w:rsid w:val="719C1AA9"/>
    <w:rsid w:val="7517764D"/>
    <w:rsid w:val="7544268D"/>
    <w:rsid w:val="756920F3"/>
    <w:rsid w:val="795241FA"/>
    <w:rsid w:val="79F66AA7"/>
    <w:rsid w:val="7A183BA6"/>
    <w:rsid w:val="7AC254E9"/>
    <w:rsid w:val="7B6B0973"/>
    <w:rsid w:val="7E6D4EDB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FB21"/>
  <w15:docId w15:val="{58C4FE55-BA90-4AB8-9FB7-C6BB9801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uiPriority="0" w:qFormat="1"/>
    <w:lsdException w:name="caption" w:semiHidden="1" w:unhideWhenUsed="1"/>
    <w:lsdException w:name="Default Paragraph Font" w:semiHidden="1" w:uiPriority="0" w:qFormat="1"/>
    <w:lsdException w:name="Body Tex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kern w:val="2"/>
      <w:sz w:val="21"/>
      <w:szCs w:val="21"/>
    </w:rPr>
  </w:style>
  <w:style w:type="paragraph" w:styleId="2">
    <w:name w:val="heading 2"/>
    <w:basedOn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成嵩 许</cp:lastModifiedBy>
  <cp:revision>2</cp:revision>
  <dcterms:created xsi:type="dcterms:W3CDTF">2025-11-18T14:21:00Z</dcterms:created>
  <dcterms:modified xsi:type="dcterms:W3CDTF">2025-11-18T14:21:00Z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D8FBA352585C4A2B973B50ED6864ACB5_13</vt:lpwstr>
  </property>
  <property fmtid="{D5CDD505-2E9C-101B-9397-08002B2CF9AE}" pid="4" name="KSOTemplateDocerSaveRecord">
    <vt:lpwstr>eyJoZGlkIjoiY2YwMzM5NGU3OTE2ODRjNjc2YmM1NjMyMGJmMGJhMGUifQ==</vt:lpwstr>
  </property>
</Properties>
</file>